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5E413" w14:textId="77777777" w:rsidR="0025388C" w:rsidRPr="000C3ACA" w:rsidRDefault="005815FD">
      <w:pPr>
        <w:pStyle w:val="1"/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0C3ACA">
        <w:rPr>
          <w:rFonts w:ascii="Times New Roman" w:eastAsia="Times New Roman" w:hAnsi="Times New Roman" w:cs="Times New Roman"/>
          <w:sz w:val="18"/>
          <w:szCs w:val="18"/>
          <w:lang w:val="ru-RU"/>
        </w:rPr>
        <w:t>Приложение №4 к договору №… от …</w:t>
      </w:r>
    </w:p>
    <w:p w14:paraId="258E6648" w14:textId="77777777" w:rsidR="002C3AB3" w:rsidRDefault="002C3AB3" w:rsidP="002C3AB3">
      <w:pPr>
        <w:ind w:hanging="1"/>
        <w:jc w:val="center"/>
        <w:rPr>
          <w:rFonts w:ascii="Times New Roman" w:eastAsia="Times New Roman" w:hAnsi="Times New Roman" w:cs="Times New Roman"/>
          <w:b/>
          <w:sz w:val="22"/>
          <w:szCs w:val="22"/>
          <w:lang w:val="ru-RU"/>
        </w:rPr>
      </w:pPr>
    </w:p>
    <w:p w14:paraId="61A8C6DE" w14:textId="205EAEC6" w:rsidR="0025388C" w:rsidRPr="00855071" w:rsidRDefault="00F30AB2">
      <w:pPr>
        <w:ind w:hanging="1"/>
        <w:jc w:val="center"/>
        <w:rPr>
          <w:rFonts w:ascii="Times New Roman" w:eastAsia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F</w:t>
      </w:r>
      <w:r w:rsidRPr="00F30AB2">
        <w:rPr>
          <w:rFonts w:ascii="Times New Roman" w:eastAsia="Times New Roman" w:hAnsi="Times New Roman" w:cs="Times New Roman"/>
          <w:b/>
          <w:sz w:val="22"/>
          <w:szCs w:val="22"/>
          <w:lang w:val="ru-RU"/>
        </w:rPr>
        <w:t>6:</w:t>
      </w:r>
      <w:r w:rsidRPr="00855071">
        <w:rPr>
          <w:rFonts w:ascii="Times New Roman" w:eastAsia="Times New Roman" w:hAnsi="Times New Roman" w:cs="Times New Roman"/>
          <w:b/>
          <w:sz w:val="22"/>
          <w:szCs w:val="22"/>
          <w:lang w:val="ru-RU"/>
        </w:rPr>
        <w:t xml:space="preserve"> ЮЖНЫЕ ПРОВИНЦИИ ФРАНЦИИ</w:t>
      </w:r>
    </w:p>
    <w:p w14:paraId="6B63B6E5" w14:textId="5139E522" w:rsidR="00F30AB2" w:rsidRDefault="00F30AB2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r w:rsidRPr="00F30AB2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БАДЕН – СИРМИОНЕ- МОНТЕ КАРЛО*– МАРСЕЛЬ – ВЕРДОНСКОЕ УЩЕЛЬЕ * – АВИНЬОН – ЛЕ-БО-ДЕ-ПРОВАНС* – РУССИЛЬОН* - НИЦЦА – СЕН ПОЛЬ ДЕ ВАНС* - КЛАГЕНФУРТ - ФЕЛЬДЕН*</w:t>
      </w:r>
    </w:p>
    <w:p w14:paraId="3128E956" w14:textId="76C6C47F" w:rsidR="00F30AB2" w:rsidRPr="00F30AB2" w:rsidRDefault="00F30AB2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9 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дней/7 ночей</w:t>
      </w:r>
    </w:p>
    <w:tbl>
      <w:tblPr>
        <w:tblStyle w:val="af3"/>
        <w:tblW w:w="111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0"/>
      </w:tblGrid>
      <w:tr w:rsidR="0025388C" w:rsidRPr="00982DD6" w14:paraId="565ED990" w14:textId="77777777">
        <w:trPr>
          <w:trHeight w:val="149"/>
        </w:trPr>
        <w:tc>
          <w:tcPr>
            <w:tcW w:w="11170" w:type="dxa"/>
            <w:shd w:val="clear" w:color="auto" w:fill="B8CCE4"/>
          </w:tcPr>
          <w:p w14:paraId="22E2157B" w14:textId="0B7E2ED1" w:rsidR="0025388C" w:rsidRPr="00982DD6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982D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 день: </w:t>
            </w:r>
            <w:r w:rsidR="002C3AB3" w:rsidRPr="00982D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ПРИЯТНОГО ПУТЕШЕСТВИЯ!</w:t>
            </w:r>
          </w:p>
        </w:tc>
      </w:tr>
      <w:tr w:rsidR="0025388C" w:rsidRPr="00855071" w14:paraId="6281A9C9" w14:textId="77777777">
        <w:trPr>
          <w:trHeight w:val="482"/>
        </w:trPr>
        <w:tc>
          <w:tcPr>
            <w:tcW w:w="11170" w:type="dxa"/>
          </w:tcPr>
          <w:p w14:paraId="2AECAC3B" w14:textId="731D87FD" w:rsidR="00F30AB2" w:rsidRPr="00982DD6" w:rsidRDefault="00F30AB2" w:rsidP="00F30AB2">
            <w:pP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val="ru-RU"/>
              </w:rPr>
              <w:t>Выезд в тур днём ранее (ориентировочно в 17:30 из Минска, а/в Центральный, в зависимости от ситуации на границе)</w:t>
            </w:r>
          </w:p>
          <w:p w14:paraId="4EF6F350" w14:textId="438FA7BF" w:rsidR="00F30AB2" w:rsidRPr="00982DD6" w:rsidRDefault="00F30AB2" w:rsidP="00F30AB2">
            <w:pP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val="ru-RU"/>
              </w:rPr>
              <w:t>_______________________________________________________________________________________________________</w:t>
            </w:r>
          </w:p>
          <w:p w14:paraId="54982F38" w14:textId="77777777" w:rsidR="00F30AB2" w:rsidRPr="00982DD6" w:rsidRDefault="00F30AB2" w:rsidP="00F30AB2">
            <w:pP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val="ru-RU"/>
              </w:rPr>
              <w:t>Транзит по территории Беларуси (~350 км), прохождение границы.</w:t>
            </w:r>
          </w:p>
          <w:p w14:paraId="790F7ED5" w14:textId="6D5864BD" w:rsidR="0025388C" w:rsidRPr="00982DD6" w:rsidRDefault="00F30AB2" w:rsidP="00F30AB2">
            <w:pP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val="ru-RU"/>
              </w:rPr>
              <w:t>Переезд (~740 км) на ночлег в отеле на территории Чехии.</w:t>
            </w:r>
          </w:p>
        </w:tc>
      </w:tr>
      <w:tr w:rsidR="0025388C" w:rsidRPr="00982DD6" w14:paraId="0856D71C" w14:textId="77777777">
        <w:trPr>
          <w:trHeight w:val="131"/>
        </w:trPr>
        <w:tc>
          <w:tcPr>
            <w:tcW w:w="11170" w:type="dxa"/>
            <w:shd w:val="clear" w:color="auto" w:fill="B8CCE4"/>
          </w:tcPr>
          <w:p w14:paraId="235B8054" w14:textId="64D36DA9" w:rsidR="0025388C" w:rsidRPr="00982DD6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2 день: </w:t>
            </w:r>
            <w:r w:rsidR="00F30AB2" w:rsidRPr="00982D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БАДЕН</w:t>
            </w:r>
          </w:p>
        </w:tc>
      </w:tr>
      <w:tr w:rsidR="0025388C" w:rsidRPr="00855071" w14:paraId="0005D554" w14:textId="77777777">
        <w:trPr>
          <w:trHeight w:val="580"/>
        </w:trPr>
        <w:tc>
          <w:tcPr>
            <w:tcW w:w="11170" w:type="dxa"/>
          </w:tcPr>
          <w:p w14:paraId="27E939BA" w14:textId="77777777" w:rsidR="00F30AB2" w:rsidRPr="00982DD6" w:rsidRDefault="00F30AB2" w:rsidP="00F30A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0CDBEE7F" w14:textId="45E0C8D4" w:rsidR="00F30AB2" w:rsidRPr="00982DD6" w:rsidRDefault="00F30AB2" w:rsidP="00F30A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​​​​​​​Переезд в Баден (~330 км).  Краткое знакомство с историческим центром города</w:t>
            </w:r>
          </w:p>
          <w:p w14:paraId="189750DC" w14:textId="6C594265" w:rsidR="0025388C" w:rsidRPr="00982DD6" w:rsidRDefault="00F30AB2" w:rsidP="00F30A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(~540 км) на ночлег в отеле на территории Италии.</w:t>
            </w:r>
          </w:p>
        </w:tc>
      </w:tr>
      <w:tr w:rsidR="0025388C" w:rsidRPr="00982DD6" w14:paraId="6FF41C21" w14:textId="77777777">
        <w:trPr>
          <w:trHeight w:val="333"/>
        </w:trPr>
        <w:tc>
          <w:tcPr>
            <w:tcW w:w="11170" w:type="dxa"/>
            <w:shd w:val="clear" w:color="auto" w:fill="B8CCE4"/>
          </w:tcPr>
          <w:p w14:paraId="7AD59CFA" w14:textId="59C7CDD8" w:rsidR="0025388C" w:rsidRPr="00982DD6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3 день:</w:t>
            </w:r>
            <w:r w:rsidR="00F30AB2" w:rsidRPr="00982D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30AB2" w:rsidRPr="00982D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СИРМИОНЕ – МОНТЕ-КАРЛО*</w:t>
            </w:r>
          </w:p>
        </w:tc>
      </w:tr>
      <w:tr w:rsidR="0025388C" w:rsidRPr="00855071" w14:paraId="262602C0" w14:textId="77777777" w:rsidTr="00F30AB2">
        <w:trPr>
          <w:trHeight w:val="1088"/>
        </w:trPr>
        <w:tc>
          <w:tcPr>
            <w:tcW w:w="11170" w:type="dxa"/>
          </w:tcPr>
          <w:p w14:paraId="72E160AD" w14:textId="77777777" w:rsidR="00F30AB2" w:rsidRPr="00982DD6" w:rsidRDefault="00F30AB2" w:rsidP="00F30AB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4B46CC73" w14:textId="0150B5D5" w:rsidR="00F30AB2" w:rsidRPr="00982DD6" w:rsidRDefault="00F30AB2" w:rsidP="00F30AB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(~180 км) в Сирмионе – прогулка по городу с руководителем группы.</w:t>
            </w:r>
          </w:p>
          <w:p w14:paraId="105C4D47" w14:textId="198D6AC4" w:rsidR="00F30AB2" w:rsidRPr="00982DD6" w:rsidRDefault="00F30AB2" w:rsidP="00F30AB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Дополнительно оплачивается:</w:t>
            </w:r>
          </w:p>
          <w:p w14:paraId="6145967A" w14:textId="148F64C3" w:rsidR="00F30AB2" w:rsidRPr="00982DD6" w:rsidRDefault="00F30AB2" w:rsidP="00F30AB2">
            <w:pPr>
              <w:pStyle w:val="af2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Посещение Монте-Карло</w:t>
            </w:r>
          </w:p>
          <w:p w14:paraId="0E0D0FDB" w14:textId="761E3E80" w:rsidR="0025388C" w:rsidRPr="00982DD6" w:rsidRDefault="00F30AB2" w:rsidP="00F30AB2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и размещение в отеле на территории Франции (~535 км)</w:t>
            </w:r>
          </w:p>
        </w:tc>
      </w:tr>
      <w:tr w:rsidR="0025388C" w:rsidRPr="00982DD6" w14:paraId="26CF174F" w14:textId="77777777">
        <w:trPr>
          <w:trHeight w:val="189"/>
        </w:trPr>
        <w:tc>
          <w:tcPr>
            <w:tcW w:w="11170" w:type="dxa"/>
            <w:shd w:val="clear" w:color="auto" w:fill="B8CCE4"/>
          </w:tcPr>
          <w:p w14:paraId="1B445073" w14:textId="700151D2" w:rsidR="0025388C" w:rsidRPr="00982DD6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982D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4 день: </w:t>
            </w:r>
            <w:r w:rsidR="00F30AB2" w:rsidRPr="00982D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МАРСЕЛЬ – ВЕРДОНСКОЕ УЩЕЛЬЕ*</w:t>
            </w:r>
          </w:p>
        </w:tc>
      </w:tr>
      <w:tr w:rsidR="0025388C" w:rsidRPr="00982DD6" w14:paraId="06EEA451" w14:textId="77777777" w:rsidTr="00BA79F0">
        <w:trPr>
          <w:trHeight w:val="1147"/>
        </w:trPr>
        <w:tc>
          <w:tcPr>
            <w:tcW w:w="11170" w:type="dxa"/>
          </w:tcPr>
          <w:p w14:paraId="1778E8AB" w14:textId="50D0CEF0" w:rsidR="00F30AB2" w:rsidRPr="00982DD6" w:rsidRDefault="00F30AB2" w:rsidP="00F30AB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 Переезд в Марсель (~170 км). Экскурсия по Марселю</w:t>
            </w:r>
          </w:p>
          <w:p w14:paraId="1482B513" w14:textId="759FA3BA" w:rsidR="00F30AB2" w:rsidRPr="00982DD6" w:rsidRDefault="00F30AB2" w:rsidP="00F30AB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Свободное время</w:t>
            </w:r>
          </w:p>
          <w:p w14:paraId="08590EE9" w14:textId="0274FE5E" w:rsidR="00F30AB2" w:rsidRPr="00982DD6" w:rsidRDefault="00F30AB2" w:rsidP="00F30AB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Дополнительно оплачивается</w:t>
            </w:r>
            <w:r w:rsidR="00BB3F91" w:rsidRPr="00982D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:</w:t>
            </w:r>
          </w:p>
          <w:p w14:paraId="5D4F111F" w14:textId="51882751" w:rsidR="00BB3F91" w:rsidRPr="00982DD6" w:rsidRDefault="00BB3F91" w:rsidP="00BB3F91">
            <w:pPr>
              <w:pStyle w:val="af2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Поездка в Вердонское ущелье: Мустье Сент Мари, озеро Сент Круа, Валенсоль</w:t>
            </w:r>
          </w:p>
          <w:p w14:paraId="570F7454" w14:textId="75696248" w:rsidR="0025388C" w:rsidRPr="00982DD6" w:rsidRDefault="00F30AB2" w:rsidP="00F30AB2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Ночлег в пригороде Марселя</w:t>
            </w:r>
          </w:p>
        </w:tc>
      </w:tr>
      <w:tr w:rsidR="0025388C" w:rsidRPr="00855071" w14:paraId="22295209" w14:textId="77777777">
        <w:trPr>
          <w:trHeight w:val="189"/>
        </w:trPr>
        <w:tc>
          <w:tcPr>
            <w:tcW w:w="11170" w:type="dxa"/>
            <w:shd w:val="clear" w:color="auto" w:fill="B8CCE4"/>
          </w:tcPr>
          <w:p w14:paraId="0C227D30" w14:textId="774B606B" w:rsidR="0025388C" w:rsidRPr="00982DD6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5 день: </w:t>
            </w:r>
            <w:r w:rsidR="00BB3F91" w:rsidRPr="00982D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АВИНЬОН – ЛЕ-БО-ДЕ-ПРОВАНС* – РУССИЛЬОН*</w:t>
            </w:r>
          </w:p>
        </w:tc>
      </w:tr>
      <w:tr w:rsidR="0025388C" w:rsidRPr="00982DD6" w14:paraId="77CAC6FC" w14:textId="77777777">
        <w:trPr>
          <w:trHeight w:val="910"/>
        </w:trPr>
        <w:tc>
          <w:tcPr>
            <w:tcW w:w="11170" w:type="dxa"/>
            <w:shd w:val="clear" w:color="auto" w:fill="FFFFFF"/>
          </w:tcPr>
          <w:p w14:paraId="453D6342" w14:textId="77777777" w:rsidR="00BB3F91" w:rsidRPr="00982DD6" w:rsidRDefault="00BB3F91" w:rsidP="00BB3F9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 Переезд в Авиньон (~ 100 км)</w:t>
            </w:r>
          </w:p>
          <w:p w14:paraId="5F15A621" w14:textId="1363BF68" w:rsidR="00BB3F91" w:rsidRPr="00982DD6" w:rsidRDefault="00BB3F91" w:rsidP="00BB3F9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Экскурсия по Авиньону </w:t>
            </w:r>
          </w:p>
          <w:p w14:paraId="74B2A3F0" w14:textId="078351B4" w:rsidR="00BB3F91" w:rsidRPr="00855071" w:rsidRDefault="00BB3F91" w:rsidP="00BB3F9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Дополнительно оплачивается</w:t>
            </w:r>
            <w:r w:rsidRPr="008550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:</w:t>
            </w:r>
          </w:p>
          <w:p w14:paraId="53E20DA7" w14:textId="7BFC96F4" w:rsidR="00BB3F91" w:rsidRPr="00982DD6" w:rsidRDefault="00BB3F91" w:rsidP="00BB3F91">
            <w:pPr>
              <w:pStyle w:val="af2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Экскурсия Жемчужины Прованса с посещением Ле Бо и Руссильона </w:t>
            </w:r>
          </w:p>
          <w:p w14:paraId="79561E06" w14:textId="5C9320F2" w:rsidR="0025388C" w:rsidRPr="00982DD6" w:rsidRDefault="00BB3F91" w:rsidP="00BB3F9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Возвращение в отель  </w:t>
            </w:r>
          </w:p>
        </w:tc>
      </w:tr>
      <w:tr w:rsidR="0025388C" w:rsidRPr="00855071" w14:paraId="004677A4" w14:textId="77777777">
        <w:trPr>
          <w:trHeight w:val="213"/>
        </w:trPr>
        <w:tc>
          <w:tcPr>
            <w:tcW w:w="11170" w:type="dxa"/>
            <w:shd w:val="clear" w:color="auto" w:fill="B8CCE4"/>
          </w:tcPr>
          <w:p w14:paraId="3940A6A9" w14:textId="2F44619C" w:rsidR="0025388C" w:rsidRPr="00982DD6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6 день: </w:t>
            </w:r>
            <w:r w:rsidR="00BB3F91" w:rsidRPr="00982D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НИЦЦА – СЕН ПОЛЬ ДЕ ВАНС*</w:t>
            </w:r>
          </w:p>
        </w:tc>
      </w:tr>
      <w:tr w:rsidR="0025388C" w:rsidRPr="00855071" w14:paraId="565B23FE" w14:textId="77777777">
        <w:trPr>
          <w:trHeight w:val="841"/>
        </w:trPr>
        <w:tc>
          <w:tcPr>
            <w:tcW w:w="11170" w:type="dxa"/>
            <w:shd w:val="clear" w:color="auto" w:fill="FFFFFF"/>
          </w:tcPr>
          <w:p w14:paraId="386E8318" w14:textId="77777777" w:rsidR="00BB3F91" w:rsidRPr="00982DD6" w:rsidRDefault="00BB3F91" w:rsidP="00BB3F9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03EAFFF8" w14:textId="672C5644" w:rsidR="00BB3F91" w:rsidRPr="00982DD6" w:rsidRDefault="00BB3F91" w:rsidP="00BB3F9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в Ниццу (~200 км). Обзорная экскурсия по городу </w:t>
            </w:r>
          </w:p>
          <w:p w14:paraId="696A8537" w14:textId="2AF6694A" w:rsidR="00BB3F91" w:rsidRPr="00982DD6" w:rsidRDefault="00BB3F91" w:rsidP="00BB3F9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Свободное время в городе.</w:t>
            </w:r>
          </w:p>
          <w:p w14:paraId="4A31F5A7" w14:textId="3A3B98D4" w:rsidR="00BB3F91" w:rsidRPr="00982DD6" w:rsidRDefault="00BB3F91" w:rsidP="00BB3F9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82D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Дополнительно оплачивается</w:t>
            </w:r>
            <w:r w:rsidRPr="00982D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1B62C8EC" w14:textId="72052B5E" w:rsidR="00BB3F91" w:rsidRPr="00982DD6" w:rsidRDefault="00BB3F91" w:rsidP="00BB3F91">
            <w:pPr>
              <w:pStyle w:val="af2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Поездка в Сен Поль де Ванс</w:t>
            </w:r>
          </w:p>
          <w:p w14:paraId="697C0866" w14:textId="368581B0" w:rsidR="0025388C" w:rsidRPr="00982DD6" w:rsidRDefault="00BB3F91" w:rsidP="00BB3F9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на ночлег на территории Италии(~460км).</w:t>
            </w:r>
          </w:p>
        </w:tc>
      </w:tr>
      <w:tr w:rsidR="0025388C" w:rsidRPr="00982DD6" w14:paraId="425ABD0C" w14:textId="77777777">
        <w:trPr>
          <w:trHeight w:val="107"/>
        </w:trPr>
        <w:tc>
          <w:tcPr>
            <w:tcW w:w="11170" w:type="dxa"/>
            <w:shd w:val="clear" w:color="auto" w:fill="B8CCE4"/>
          </w:tcPr>
          <w:p w14:paraId="0180B98B" w14:textId="5C6B0012" w:rsidR="0025388C" w:rsidRPr="00982DD6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982D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7 день: </w:t>
            </w:r>
            <w:r w:rsidR="00BB3F91" w:rsidRPr="00982D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КЛАГЕНФУРТ – ФЕЛЬДЕН*</w:t>
            </w:r>
          </w:p>
        </w:tc>
      </w:tr>
      <w:tr w:rsidR="0025388C" w:rsidRPr="00855071" w14:paraId="3D2EC2BB" w14:textId="77777777">
        <w:trPr>
          <w:trHeight w:val="900"/>
        </w:trPr>
        <w:tc>
          <w:tcPr>
            <w:tcW w:w="11170" w:type="dxa"/>
          </w:tcPr>
          <w:p w14:paraId="11215376" w14:textId="77777777" w:rsidR="00BB3F91" w:rsidRPr="00982DD6" w:rsidRDefault="00BB3F91" w:rsidP="00BB3F9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468B9FE5" w14:textId="77777777" w:rsidR="00BB3F91" w:rsidRPr="00982DD6" w:rsidRDefault="00BB3F91" w:rsidP="00BB3F9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на озеро Вертерзее(~370 км).</w:t>
            </w:r>
          </w:p>
          <w:p w14:paraId="7581FFB6" w14:textId="6E75F780" w:rsidR="00BB3F91" w:rsidRPr="00982DD6" w:rsidRDefault="00BB3F91" w:rsidP="00BB3F9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Экскурсия по Клагенфурту </w:t>
            </w:r>
          </w:p>
          <w:p w14:paraId="3EA4D15A" w14:textId="0A2BCC56" w:rsidR="00BB3F91" w:rsidRPr="00855071" w:rsidRDefault="00BB3F91" w:rsidP="00BB3F9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Дополнительно оплачивается</w:t>
            </w:r>
            <w:r w:rsidRPr="008550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:</w:t>
            </w:r>
          </w:p>
          <w:p w14:paraId="4D4AC42D" w14:textId="505D7174" w:rsidR="00BB3F91" w:rsidRPr="00982DD6" w:rsidRDefault="00BB3F91" w:rsidP="00BB3F91">
            <w:pPr>
              <w:pStyle w:val="af2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Посещение курорта Фельден</w:t>
            </w:r>
          </w:p>
          <w:p w14:paraId="27A69855" w14:textId="173BDC0F" w:rsidR="0025388C" w:rsidRPr="00982DD6" w:rsidRDefault="00BB3F91" w:rsidP="00BB3F9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на ночлег на территории Чехии (~475 км)</w:t>
            </w:r>
          </w:p>
        </w:tc>
      </w:tr>
      <w:tr w:rsidR="0025388C" w:rsidRPr="00982DD6" w14:paraId="557884D6" w14:textId="77777777">
        <w:trPr>
          <w:trHeight w:val="135"/>
        </w:trPr>
        <w:tc>
          <w:tcPr>
            <w:tcW w:w="11170" w:type="dxa"/>
            <w:shd w:val="clear" w:color="auto" w:fill="B8CCE4"/>
          </w:tcPr>
          <w:p w14:paraId="45F14F35" w14:textId="6511E18F" w:rsidR="0025388C" w:rsidRPr="00982DD6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82D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8 день: </w:t>
            </w:r>
            <w:r w:rsidR="00BA79F0" w:rsidRPr="00982D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ДОРОГА ДОМОЙ</w:t>
            </w:r>
          </w:p>
        </w:tc>
      </w:tr>
      <w:tr w:rsidR="0025388C" w:rsidRPr="00855071" w14:paraId="45FA9F80" w14:textId="77777777">
        <w:trPr>
          <w:trHeight w:val="305"/>
        </w:trPr>
        <w:tc>
          <w:tcPr>
            <w:tcW w:w="11170" w:type="dxa"/>
          </w:tcPr>
          <w:p w14:paraId="278238D1" w14:textId="77777777" w:rsidR="00BA79F0" w:rsidRPr="00982DD6" w:rsidRDefault="005815FD" w:rsidP="00BA79F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BA79F0" w:rsidRPr="00982D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783F8292" w14:textId="77777777" w:rsidR="0025388C" w:rsidRPr="00982DD6" w:rsidRDefault="00BA79F0" w:rsidP="00BA79F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Транзит по территории Чехии, Польши.</w:t>
            </w:r>
          </w:p>
          <w:p w14:paraId="5AA6A451" w14:textId="2545EFE5" w:rsidR="00BA79F0" w:rsidRPr="00982DD6" w:rsidRDefault="00BA79F0" w:rsidP="00BB3F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25388C" w:rsidRPr="00982DD6" w14:paraId="52CE667D" w14:textId="77777777">
        <w:trPr>
          <w:trHeight w:val="305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AC5D6CE" w14:textId="3745B8C0" w:rsidR="0025388C" w:rsidRPr="00982DD6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9 день: </w:t>
            </w:r>
            <w:r w:rsidR="00BA79F0" w:rsidRPr="00982D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 </w:t>
            </w:r>
            <w:r w:rsidR="00BA79F0" w:rsidRPr="00982D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ВОЗВРАЩЕНИЕМ!</w:t>
            </w:r>
          </w:p>
        </w:tc>
      </w:tr>
      <w:tr w:rsidR="0025388C" w:rsidRPr="00855071" w14:paraId="28371B53" w14:textId="77777777">
        <w:trPr>
          <w:trHeight w:val="305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B874" w14:textId="77777777" w:rsidR="0025388C" w:rsidRPr="00982DD6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2D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Приезд в Минск в первой половине дня.</w:t>
            </w:r>
          </w:p>
        </w:tc>
      </w:tr>
    </w:tbl>
    <w:p w14:paraId="6520092E" w14:textId="77777777" w:rsidR="0025388C" w:rsidRPr="00E244D6" w:rsidRDefault="005815FD" w:rsidP="00E244D6">
      <w:pPr>
        <w:ind w:left="180" w:firstLine="180"/>
        <w:rPr>
          <w:rFonts w:ascii="Arial" w:eastAsia="Times New Roman" w:hAnsi="Arial" w:cs="Arial"/>
          <w:color w:val="221E1F"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color w:val="221E1F"/>
          <w:sz w:val="14"/>
          <w:szCs w:val="14"/>
          <w:lang w:val="ru-RU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190D153C" w14:textId="77777777" w:rsidR="0025388C" w:rsidRPr="00E244D6" w:rsidRDefault="005815FD" w:rsidP="00E244D6">
      <w:pPr>
        <w:ind w:left="180" w:firstLine="180"/>
        <w:rPr>
          <w:rFonts w:ascii="Arial" w:eastAsia="Times New Roman" w:hAnsi="Arial" w:cs="Arial"/>
          <w:b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b/>
          <w:sz w:val="14"/>
          <w:szCs w:val="14"/>
          <w:lang w:val="ru-RU"/>
        </w:rPr>
        <w:t>(!) Прибытие в отели по программе в отдельных случаях возможно после 24.00</w:t>
      </w:r>
    </w:p>
    <w:p w14:paraId="25F46B60" w14:textId="77777777" w:rsidR="0025388C" w:rsidRPr="00E244D6" w:rsidRDefault="005815FD" w:rsidP="00E244D6">
      <w:pPr>
        <w:ind w:left="180" w:firstLine="180"/>
        <w:rPr>
          <w:rFonts w:ascii="Arial" w:eastAsia="Times New Roman" w:hAnsi="Arial" w:cs="Arial"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sz w:val="14"/>
          <w:szCs w:val="14"/>
          <w:lang w:val="ru-RU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«Внешинтурист»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2CC80DC7" w14:textId="77777777" w:rsidR="0025388C" w:rsidRPr="00E244D6" w:rsidRDefault="0025388C">
      <w:pPr>
        <w:ind w:left="180" w:firstLine="180"/>
        <w:jc w:val="both"/>
        <w:rPr>
          <w:rFonts w:ascii="Arial" w:eastAsia="Times New Roman" w:hAnsi="Arial" w:cs="Arial"/>
          <w:sz w:val="14"/>
          <w:szCs w:val="14"/>
          <w:highlight w:val="yellow"/>
          <w:lang w:val="ru-RU"/>
        </w:rPr>
      </w:pPr>
    </w:p>
    <w:p w14:paraId="29ECF76F" w14:textId="77777777" w:rsidR="00BB3F91" w:rsidRPr="00855071" w:rsidRDefault="00BB3F91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</w:p>
    <w:p w14:paraId="11C56536" w14:textId="1E2FC6DE" w:rsidR="0025388C" w:rsidRDefault="005815FD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Стоимость тура:</w:t>
      </w:r>
    </w:p>
    <w:p w14:paraId="5CC87AE5" w14:textId="77777777" w:rsidR="0025388C" w:rsidRDefault="0025388C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4"/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25388C" w14:paraId="680448CB" w14:textId="77777777">
        <w:tc>
          <w:tcPr>
            <w:tcW w:w="2975" w:type="dxa"/>
            <w:gridSpan w:val="2"/>
          </w:tcPr>
          <w:p w14:paraId="121F7877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</w:tcPr>
          <w:p w14:paraId="5C5D1577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</w:tcPr>
          <w:p w14:paraId="7A0D64D2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</w:tcPr>
          <w:p w14:paraId="6EE1D063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SNGL</w:t>
            </w:r>
          </w:p>
        </w:tc>
      </w:tr>
      <w:tr w:rsidR="0025388C" w14:paraId="7E8162B1" w14:textId="77777777">
        <w:tc>
          <w:tcPr>
            <w:tcW w:w="1487" w:type="dxa"/>
            <w:shd w:val="clear" w:color="auto" w:fill="FFFFFF"/>
          </w:tcPr>
          <w:p w14:paraId="07698411" w14:textId="42C97F5F" w:rsidR="0025388C" w:rsidRPr="00823AD5" w:rsidRDefault="00095E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bookmarkStart w:id="0" w:name="_heading=h.3jsm4d57yyad" w:colFirst="0" w:colLast="0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  <w:r w:rsidR="0085507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.0</w:t>
            </w:r>
            <w:r w:rsidR="00BB3F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</w:t>
            </w:r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.2026</w:t>
            </w:r>
          </w:p>
        </w:tc>
        <w:tc>
          <w:tcPr>
            <w:tcW w:w="1488" w:type="dxa"/>
            <w:shd w:val="clear" w:color="auto" w:fill="FFFFFF"/>
          </w:tcPr>
          <w:p w14:paraId="75FC3E5D" w14:textId="6CDC86FC" w:rsidR="0025388C" w:rsidRPr="00823AD5" w:rsidRDefault="00095E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  <w:r w:rsidR="0085507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  <w:bookmarkStart w:id="1" w:name="_GoBack"/>
            <w:bookmarkEnd w:id="1"/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.0</w:t>
            </w:r>
            <w:r w:rsidR="00BB3F9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</w:t>
            </w:r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.2026</w:t>
            </w:r>
          </w:p>
        </w:tc>
        <w:tc>
          <w:tcPr>
            <w:tcW w:w="1487" w:type="dxa"/>
          </w:tcPr>
          <w:p w14:paraId="68F16CD8" w14:textId="20B6F449" w:rsidR="0025388C" w:rsidRPr="00BB3F91" w:rsidRDefault="00BB3F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710</w:t>
            </w:r>
          </w:p>
        </w:tc>
        <w:tc>
          <w:tcPr>
            <w:tcW w:w="1488" w:type="dxa"/>
          </w:tcPr>
          <w:p w14:paraId="10E98C70" w14:textId="0F24A61C" w:rsidR="0025388C" w:rsidRPr="00BB3F91" w:rsidRDefault="00BB3F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710</w:t>
            </w:r>
          </w:p>
        </w:tc>
        <w:tc>
          <w:tcPr>
            <w:tcW w:w="1488" w:type="dxa"/>
          </w:tcPr>
          <w:p w14:paraId="6ABD62BA" w14:textId="5412F62A" w:rsidR="0025388C" w:rsidRPr="00BB3F91" w:rsidRDefault="00BB3F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920</w:t>
            </w:r>
          </w:p>
        </w:tc>
      </w:tr>
    </w:tbl>
    <w:p w14:paraId="4C66F129" w14:textId="77D0D0C8" w:rsidR="0025388C" w:rsidRDefault="0025388C" w:rsidP="00E244D6">
      <w:pPr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p w14:paraId="20E686D6" w14:textId="35F3B669" w:rsidR="00095E44" w:rsidRDefault="00095E44" w:rsidP="00E244D6">
      <w:pPr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p w14:paraId="61A9A778" w14:textId="448A91D1" w:rsidR="00BB3F91" w:rsidRDefault="00BB3F91" w:rsidP="00E244D6">
      <w:pPr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p w14:paraId="1308D5FF" w14:textId="55064DA9" w:rsidR="00BB3F91" w:rsidRDefault="00BB3F91" w:rsidP="00E244D6">
      <w:pPr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p w14:paraId="6DDE24CF" w14:textId="7E36FFEC" w:rsidR="00BB3F91" w:rsidRDefault="00BB3F91" w:rsidP="00E244D6">
      <w:pPr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p w14:paraId="1F050223" w14:textId="77777777" w:rsidR="00BB3F91" w:rsidRDefault="00BB3F91" w:rsidP="00E244D6">
      <w:pPr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p w14:paraId="24974290" w14:textId="77777777" w:rsidR="00095E44" w:rsidRDefault="00095E44" w:rsidP="00E244D6">
      <w:pPr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5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8645"/>
      </w:tblGrid>
      <w:tr w:rsidR="0025388C" w:rsidRPr="00855071" w14:paraId="696F8246" w14:textId="77777777">
        <w:tc>
          <w:tcPr>
            <w:tcW w:w="2412" w:type="dxa"/>
            <w:vAlign w:val="center"/>
          </w:tcPr>
          <w:p w14:paraId="243E8DC2" w14:textId="77777777" w:rsidR="0025388C" w:rsidRPr="00982DD6" w:rsidRDefault="0058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DD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lastRenderedPageBreak/>
              <w:t>В стоимость тура включено</w:t>
            </w:r>
          </w:p>
          <w:p w14:paraId="0ED1197B" w14:textId="77777777" w:rsidR="0025388C" w:rsidRPr="00982DD6" w:rsidRDefault="0025388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645" w:type="dxa"/>
          </w:tcPr>
          <w:p w14:paraId="06CB3A89" w14:textId="77777777" w:rsidR="0025388C" w:rsidRPr="00982DD6" w:rsidRDefault="005815F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982DD6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 xml:space="preserve">Проживание </w:t>
            </w:r>
            <w:r w:rsidRPr="00982DD6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в отелях туристического класса категории 2-3* либо без категории</w:t>
            </w:r>
            <w:r w:rsidRPr="00982DD6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14:paraId="3D914BBF" w14:textId="77777777" w:rsidR="0025388C" w:rsidRPr="00982DD6" w:rsidRDefault="005815F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982DD6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0A13BE26" w14:textId="77777777" w:rsidR="0025388C" w:rsidRPr="00982DD6" w:rsidRDefault="005815F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982DD6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Питание: континентальные завтраки в транзитных отелях</w:t>
            </w:r>
          </w:p>
          <w:p w14:paraId="32727087" w14:textId="77777777" w:rsidR="0025388C" w:rsidRPr="00982DD6" w:rsidRDefault="005815F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982DD6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Команда: профессиональный сопровождающий по маршруту и опытные водители</w:t>
            </w:r>
          </w:p>
          <w:p w14:paraId="04D7E4C1" w14:textId="754CBF76" w:rsidR="0025388C" w:rsidRPr="00982DD6" w:rsidRDefault="005815FD" w:rsidP="00095E4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982DD6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Экскурсионное обслуживание в городах </w:t>
            </w:r>
            <w:r w:rsidR="00BB3F91" w:rsidRPr="00982DD6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Марсель, Авиньон,Клагенфурт</w:t>
            </w:r>
          </w:p>
        </w:tc>
      </w:tr>
      <w:tr w:rsidR="0025388C" w:rsidRPr="00982DD6" w14:paraId="055B322C" w14:textId="77777777">
        <w:tc>
          <w:tcPr>
            <w:tcW w:w="2412" w:type="dxa"/>
            <w:vAlign w:val="center"/>
          </w:tcPr>
          <w:p w14:paraId="75E5A02D" w14:textId="77777777" w:rsidR="0025388C" w:rsidRPr="00982DD6" w:rsidRDefault="005815FD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982DD6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>В стоимость тура не включено</w:t>
            </w:r>
          </w:p>
        </w:tc>
        <w:tc>
          <w:tcPr>
            <w:tcW w:w="8645" w:type="dxa"/>
          </w:tcPr>
          <w:p w14:paraId="053EDC02" w14:textId="77777777" w:rsidR="0025388C" w:rsidRPr="00982DD6" w:rsidRDefault="005815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D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Консульский сбор – €35 (шенгенская виза)</w:t>
            </w:r>
          </w:p>
          <w:p w14:paraId="578ADD5E" w14:textId="77777777" w:rsidR="0025388C" w:rsidRPr="00982DD6" w:rsidRDefault="005815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D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Медицинская страховка – от €</w:t>
            </w:r>
            <w:r w:rsidRPr="00982DD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</w:tbl>
    <w:tbl>
      <w:tblPr>
        <w:tblStyle w:val="af6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647"/>
      </w:tblGrid>
      <w:tr w:rsidR="0025388C" w:rsidRPr="00855071" w14:paraId="6FA0682E" w14:textId="77777777">
        <w:trPr>
          <w:trHeight w:val="553"/>
        </w:trPr>
        <w:tc>
          <w:tcPr>
            <w:tcW w:w="2410" w:type="dxa"/>
            <w:shd w:val="clear" w:color="auto" w:fill="auto"/>
            <w:vAlign w:val="center"/>
          </w:tcPr>
          <w:p w14:paraId="26427078" w14:textId="77777777" w:rsidR="0025388C" w:rsidRPr="00982DD6" w:rsidRDefault="0058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82DD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ДОПЛАТЫ ПО ПРОГРАММЕ</w:t>
            </w:r>
          </w:p>
        </w:tc>
        <w:tc>
          <w:tcPr>
            <w:tcW w:w="8647" w:type="dxa"/>
            <w:shd w:val="clear" w:color="auto" w:fill="auto"/>
          </w:tcPr>
          <w:p w14:paraId="6AA48188" w14:textId="77777777" w:rsidR="00BB3F91" w:rsidRPr="00982DD6" w:rsidRDefault="00BB3F91" w:rsidP="00BB3F91">
            <w:pPr>
              <w:pStyle w:val="a"/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/>
              </w:rPr>
            </w:pPr>
            <w:r w:rsidRPr="00982D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/>
              </w:rPr>
              <w:t>Использование наушников по программе – €15 (за весь тур)</w:t>
            </w:r>
          </w:p>
          <w:p w14:paraId="440A3205" w14:textId="77777777" w:rsidR="00BB3F91" w:rsidRPr="00982DD6" w:rsidRDefault="00BB3F91" w:rsidP="00BB3F91">
            <w:pPr>
              <w:pStyle w:val="a"/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/>
              </w:rPr>
            </w:pPr>
            <w:r w:rsidRPr="00982D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/>
              </w:rPr>
              <w:t>Обязательная оплата городского налога (введенного с 2012 г. в большинстве европейских стран) по программе – от €1 до €4 в день (оплачивается гиду на маршруте)</w:t>
            </w:r>
          </w:p>
          <w:p w14:paraId="562DCE12" w14:textId="5B564BE1" w:rsidR="00BB3F91" w:rsidRPr="00982DD6" w:rsidRDefault="00BB3F91" w:rsidP="00BB3F91">
            <w:pPr>
              <w:pStyle w:val="a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982DD6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Вечернее посещение Монте Карло 25€ (за посещение в дневное время доплата 5 €)</w:t>
            </w:r>
          </w:p>
          <w:p w14:paraId="364763BA" w14:textId="77777777" w:rsidR="00BB3F91" w:rsidRPr="00982DD6" w:rsidRDefault="00BB3F91" w:rsidP="00BB3F91">
            <w:pPr>
              <w:pStyle w:val="a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982DD6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Поездка в Вердонское ущелье – €35 (дети €25)</w:t>
            </w:r>
          </w:p>
          <w:p w14:paraId="6BC9B294" w14:textId="77777777" w:rsidR="00BB3F91" w:rsidRPr="00982DD6" w:rsidRDefault="00BB3F91" w:rsidP="00BB3F91">
            <w:pPr>
              <w:pStyle w:val="a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982DD6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Экскурсия в Провансе,с посещением Ле бо де Провансе и Руссильона – €45(дети € 40) </w:t>
            </w:r>
          </w:p>
          <w:p w14:paraId="33D4DA11" w14:textId="77777777" w:rsidR="00BB3F91" w:rsidRPr="00982DD6" w:rsidRDefault="00BB3F91" w:rsidP="00BB3F91">
            <w:pPr>
              <w:pStyle w:val="a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982DD6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Поездка в Сен-Поль-де-Ванс – € 20 (дети € 15)</w:t>
            </w:r>
          </w:p>
          <w:p w14:paraId="07BE9339" w14:textId="77777777" w:rsidR="00BB3F91" w:rsidRPr="00982DD6" w:rsidRDefault="00BB3F91" w:rsidP="00BB3F91">
            <w:pPr>
              <w:pStyle w:val="a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982DD6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Посещение Фельдена - € 10​​​​​​​</w:t>
            </w:r>
          </w:p>
          <w:p w14:paraId="3522AB67" w14:textId="77777777" w:rsidR="00BB3F91" w:rsidRPr="00982DD6" w:rsidRDefault="00BB3F91" w:rsidP="00BB3F91">
            <w:pPr>
              <w:pStyle w:val="a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982DD6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Дополнительные мероприятия, описанные в программе</w:t>
            </w:r>
          </w:p>
          <w:p w14:paraId="18116D72" w14:textId="0E166304" w:rsidR="0025388C" w:rsidRPr="00982DD6" w:rsidRDefault="00BB3F91" w:rsidP="00BB3F91">
            <w:pPr>
              <w:pStyle w:val="a"/>
              <w:numPr>
                <w:ilvl w:val="0"/>
                <w:numId w:val="0"/>
              </w:numPr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982DD6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      </w:r>
          </w:p>
        </w:tc>
      </w:tr>
    </w:tbl>
    <w:p w14:paraId="77C9AEA2" w14:textId="77777777" w:rsidR="0025388C" w:rsidRPr="000C3ACA" w:rsidRDefault="0025388C">
      <w:pPr>
        <w:rPr>
          <w:rFonts w:ascii="Times New Roman" w:eastAsia="Times New Roman" w:hAnsi="Times New Roman" w:cs="Times New Roman"/>
          <w:sz w:val="18"/>
          <w:szCs w:val="18"/>
          <w:highlight w:val="yellow"/>
          <w:lang w:val="ru-RU"/>
        </w:rPr>
      </w:pPr>
    </w:p>
    <w:p w14:paraId="0F3D7BDC" w14:textId="77777777" w:rsidR="0025388C" w:rsidRPr="00E244D6" w:rsidRDefault="005815FD">
      <w:pPr>
        <w:ind w:right="34"/>
        <w:jc w:val="both"/>
        <w:rPr>
          <w:rFonts w:ascii="Arial" w:eastAsia="Times New Roman" w:hAnsi="Arial" w:cs="Arial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b/>
          <w:sz w:val="16"/>
          <w:szCs w:val="16"/>
          <w:lang w:val="ru-RU"/>
        </w:rPr>
        <w:t>Возможные изменения:</w:t>
      </w:r>
    </w:p>
    <w:p w14:paraId="44C555E7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sz w:val="16"/>
          <w:szCs w:val="16"/>
          <w:lang w:val="ru-RU"/>
        </w:rPr>
        <w:t xml:space="preserve">- </w:t>
      </w: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порядка проведения мероприятий (посещения объектов);</w:t>
      </w:r>
    </w:p>
    <w:p w14:paraId="617D547C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201F0386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в экскурсионной программе и стоимости тура;</w:t>
      </w:r>
    </w:p>
    <w:p w14:paraId="60D6E36D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отелей и ресторанов на аналогичные.</w:t>
      </w:r>
    </w:p>
    <w:p w14:paraId="2EDFABD5" w14:textId="77777777" w:rsidR="0025388C" w:rsidRPr="00E244D6" w:rsidRDefault="005815FD">
      <w:pPr>
        <w:rPr>
          <w:rFonts w:ascii="Arial" w:eastAsia="Times New Roman" w:hAnsi="Arial" w:cs="Arial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sz w:val="16"/>
          <w:szCs w:val="16"/>
          <w:lang w:val="ru-RU"/>
        </w:rPr>
        <w:t>_________________________</w:t>
      </w:r>
    </w:p>
    <w:p w14:paraId="55CFDF0C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b/>
          <w:color w:val="000000"/>
          <w:sz w:val="16"/>
          <w:szCs w:val="16"/>
          <w:lang w:val="ru-RU"/>
        </w:rPr>
        <w:t>Примечание.</w:t>
      </w:r>
    </w:p>
    <w:p w14:paraId="22ACB2F1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1. Более точное время сообщается по электронной почте или телефону (СМС, </w:t>
      </w:r>
      <w:r w:rsidRPr="00E244D6">
        <w:rPr>
          <w:rFonts w:ascii="Arial" w:eastAsia="Times New Roman" w:hAnsi="Arial" w:cs="Arial"/>
          <w:color w:val="000000"/>
          <w:sz w:val="16"/>
          <w:szCs w:val="16"/>
        </w:rPr>
        <w:t>Viber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, </w:t>
      </w:r>
      <w:r w:rsidRPr="00E244D6">
        <w:rPr>
          <w:rFonts w:ascii="Arial" w:eastAsia="Times New Roman" w:hAnsi="Arial" w:cs="Arial"/>
          <w:color w:val="000000"/>
          <w:sz w:val="16"/>
          <w:szCs w:val="16"/>
        </w:rPr>
        <w:t>Telegram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и т.п.).</w:t>
      </w:r>
    </w:p>
    <w:p w14:paraId="56598A63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2. Размещение (ночлег) в отеле может быть после 00:00 часов.</w:t>
      </w:r>
    </w:p>
    <w:p w14:paraId="441ED2B4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3. Выселение из отеля осуществляется до 09:00 часов.</w:t>
      </w:r>
    </w:p>
    <w:p w14:paraId="6D861BF4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4. Свободное время предоставляется в случае возможности (наличия).</w:t>
      </w:r>
    </w:p>
    <w:p w14:paraId="4CEB544E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7B0E0721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6. Термины и их определения:</w:t>
      </w:r>
    </w:p>
    <w:p w14:paraId="6434722D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 w:rsidRPr="00E244D6">
        <w:rPr>
          <w:rFonts w:ascii="Arial" w:eastAsia="Times New Roman" w:hAnsi="Arial" w:cs="Arial"/>
          <w:sz w:val="16"/>
          <w:szCs w:val="16"/>
          <w:lang w:val="ru-RU"/>
        </w:rPr>
        <w:t xml:space="preserve">, 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а в пригоро</w:t>
      </w:r>
      <w:r w:rsidRPr="00E244D6">
        <w:rPr>
          <w:rFonts w:ascii="Arial" w:eastAsia="Times New Roman" w:hAnsi="Arial" w:cs="Arial"/>
          <w:sz w:val="16"/>
          <w:szCs w:val="16"/>
          <w:lang w:val="ru-RU"/>
        </w:rPr>
        <w:t>дах, либо придорожных зонах;</w:t>
      </w:r>
    </w:p>
    <w:p w14:paraId="4B0D057C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автобус туристического класса – автобус, предназначенный для международных перевозок;</w:t>
      </w:r>
    </w:p>
    <w:p w14:paraId="4D98376B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15D18F76" w14:textId="2DEAF90A" w:rsidR="0025388C" w:rsidRPr="00E244D6" w:rsidRDefault="00E244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ru-RU"/>
        </w:rPr>
        <w:t>7</w:t>
      </w:r>
      <w:r w:rsidR="005815FD"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. Расстояние является приблизительным (ориентировочным).</w:t>
      </w:r>
    </w:p>
    <w:p w14:paraId="51BFDE65" w14:textId="1299A4F1" w:rsidR="00823AD5" w:rsidRPr="00E244D6" w:rsidRDefault="00823AD5">
      <w:pPr>
        <w:pBdr>
          <w:top w:val="nil"/>
          <w:left w:val="nil"/>
          <w:bottom w:val="single" w:sz="12" w:space="1" w:color="auto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</w:p>
    <w:p w14:paraId="47C72081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b/>
          <w:bCs/>
          <w:sz w:val="16"/>
          <w:szCs w:val="16"/>
          <w:lang w:val="ru-RU" w:eastAsia="ru-RU" w:bidi="ar-SA"/>
        </w:rPr>
        <w:t>Просим обратить внимание:</w:t>
      </w: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</w:t>
      </w:r>
    </w:p>
    <w:p w14:paraId="7A2626C0" w14:textId="440F8479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 на территории объекта </w:t>
      </w:r>
    </w:p>
    <w:p w14:paraId="16FA1C4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Автобусное обслуживание и сопровождение руководителя в свободное время не предусмотрено</w:t>
      </w:r>
    </w:p>
    <w:p w14:paraId="77F06BA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1727CD14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Компания не несёт ответственности за пробки на дорогах, погодные условия и работу таможенных служб</w:t>
      </w:r>
    </w:p>
    <w:p w14:paraId="4732919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1D8749D1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Туалеты в странах Евросоюза могут быть платными, средняя стоимость от 0,50 до 1 евро </w:t>
      </w:r>
    </w:p>
    <w:p w14:paraId="0AAD5AD1" w14:textId="683158BD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Туристы, которые путешествуют одни, могут быть размещены на дополнительной кровати в двухместном номере</w:t>
      </w:r>
    </w:p>
    <w:p w14:paraId="070C7498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Горячие напитки в автобусе не предлагаются</w:t>
      </w:r>
    </w:p>
    <w:p w14:paraId="6AD64630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Во время длительных переездов каждые 3-4 часа мы будут остановки, где будет возможность приобрести чай/кофе или другие напитки</w:t>
      </w:r>
    </w:p>
    <w:p w14:paraId="4416A854" w14:textId="5033676C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</w:t>
      </w:r>
      <w:r w:rsid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</w:t>
      </w: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Сопровождающий группы НЕ делает организованный заезд группы в супермаркеты, если это не указано в программе тура</w:t>
      </w:r>
    </w:p>
    <w:p w14:paraId="23796C20" w14:textId="77777777" w:rsidR="0025388C" w:rsidRPr="00823AD5" w:rsidRDefault="0025388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Style w:val="af7"/>
        <w:tblW w:w="111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9"/>
        <w:gridCol w:w="5559"/>
      </w:tblGrid>
      <w:tr w:rsidR="0025388C" w14:paraId="345FE3F6" w14:textId="77777777">
        <w:tc>
          <w:tcPr>
            <w:tcW w:w="5559" w:type="dxa"/>
          </w:tcPr>
          <w:p w14:paraId="0435BB54" w14:textId="77777777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5559" w:type="dxa"/>
          </w:tcPr>
          <w:p w14:paraId="1C6045BB" w14:textId="77777777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</w:t>
            </w:r>
          </w:p>
        </w:tc>
      </w:tr>
      <w:tr w:rsidR="0025388C" w14:paraId="57600CCB" w14:textId="77777777">
        <w:tc>
          <w:tcPr>
            <w:tcW w:w="5559" w:type="dxa"/>
          </w:tcPr>
          <w:p w14:paraId="5DB923B7" w14:textId="77777777" w:rsidR="0025388C" w:rsidRDefault="0025388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9" w:type="dxa"/>
          </w:tcPr>
          <w:p w14:paraId="229C0B09" w14:textId="77777777" w:rsidR="0025388C" w:rsidRDefault="0025388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AD7AE40" w14:textId="77777777" w:rsidR="0025388C" w:rsidRDefault="0025388C">
      <w:pPr>
        <w:ind w:left="283"/>
        <w:rPr>
          <w:rFonts w:ascii="Times New Roman" w:eastAsia="Times New Roman" w:hAnsi="Times New Roman" w:cs="Times New Roman"/>
          <w:sz w:val="18"/>
          <w:szCs w:val="18"/>
        </w:rPr>
      </w:pPr>
    </w:p>
    <w:sectPr w:rsidR="0025388C">
      <w:pgSz w:w="11906" w:h="16838"/>
      <w:pgMar w:top="284" w:right="425" w:bottom="459" w:left="567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73C"/>
    <w:multiLevelType w:val="multilevel"/>
    <w:tmpl w:val="34AC36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DA73CCE"/>
    <w:multiLevelType w:val="multilevel"/>
    <w:tmpl w:val="CA3850D0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1F733E5"/>
    <w:multiLevelType w:val="multilevel"/>
    <w:tmpl w:val="48569E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DE5A47"/>
    <w:multiLevelType w:val="multilevel"/>
    <w:tmpl w:val="1F8EE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9F0DC8"/>
    <w:multiLevelType w:val="hybridMultilevel"/>
    <w:tmpl w:val="78ACB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B4F7F"/>
    <w:multiLevelType w:val="multilevel"/>
    <w:tmpl w:val="1D6E5A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40A530D"/>
    <w:multiLevelType w:val="multilevel"/>
    <w:tmpl w:val="CF2438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C185211"/>
    <w:multiLevelType w:val="hybridMultilevel"/>
    <w:tmpl w:val="90A8F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90AB7"/>
    <w:multiLevelType w:val="multilevel"/>
    <w:tmpl w:val="895C2E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F1F3CBC"/>
    <w:multiLevelType w:val="multilevel"/>
    <w:tmpl w:val="64E89B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940648C"/>
    <w:multiLevelType w:val="hybridMultilevel"/>
    <w:tmpl w:val="E5E66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B1E41"/>
    <w:multiLevelType w:val="multilevel"/>
    <w:tmpl w:val="958CBB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1"/>
  </w:num>
  <w:num w:numId="9">
    <w:abstractNumId w:val="0"/>
  </w:num>
  <w:num w:numId="10">
    <w:abstractNumId w:val="4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8C"/>
    <w:rsid w:val="00095E44"/>
    <w:rsid w:val="000B100D"/>
    <w:rsid w:val="000C3ACA"/>
    <w:rsid w:val="0025388C"/>
    <w:rsid w:val="002C3830"/>
    <w:rsid w:val="002C3AB3"/>
    <w:rsid w:val="004B705A"/>
    <w:rsid w:val="005815FD"/>
    <w:rsid w:val="00823AD5"/>
    <w:rsid w:val="00855071"/>
    <w:rsid w:val="00982DD6"/>
    <w:rsid w:val="00BA79F0"/>
    <w:rsid w:val="00BB3F91"/>
    <w:rsid w:val="00E244D6"/>
    <w:rsid w:val="00F3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112B"/>
  <w15:docId w15:val="{A5BE74B1-03C9-4BBD-A970-98721593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65359E"/>
    <w:rPr>
      <w:lang w:val="en-US" w:eastAsia="en-US" w:bidi="en-US"/>
    </w:rPr>
  </w:style>
  <w:style w:type="paragraph" w:styleId="1">
    <w:name w:val="heading 1"/>
    <w:basedOn w:val="a0"/>
    <w:next w:val="a0"/>
    <w:link w:val="10"/>
    <w:uiPriority w:val="9"/>
    <w:qFormat/>
    <w:rsid w:val="006535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535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535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5359E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5359E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5359E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0"/>
    <w:next w:val="a0"/>
    <w:link w:val="70"/>
    <w:uiPriority w:val="9"/>
    <w:qFormat/>
    <w:rsid w:val="0065359E"/>
    <w:pPr>
      <w:spacing w:before="240" w:after="60"/>
      <w:outlineLvl w:val="6"/>
    </w:pPr>
    <w:rPr>
      <w:lang w:bidi="ar-SA"/>
    </w:rPr>
  </w:style>
  <w:style w:type="paragraph" w:styleId="8">
    <w:name w:val="heading 8"/>
    <w:basedOn w:val="a0"/>
    <w:next w:val="a0"/>
    <w:link w:val="80"/>
    <w:uiPriority w:val="9"/>
    <w:qFormat/>
    <w:rsid w:val="0065359E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0"/>
    <w:next w:val="a0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uiPriority w:val="10"/>
    <w:qFormat/>
    <w:rsid w:val="006535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paragraph" w:styleId="21">
    <w:name w:val="Body Text 2"/>
    <w:basedOn w:val="a0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6">
    <w:name w:val="Table Grid"/>
    <w:basedOn w:val="a2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1C7B13"/>
    <w:pPr>
      <w:numPr>
        <w:numId w:val="1"/>
      </w:numPr>
    </w:pPr>
  </w:style>
  <w:style w:type="paragraph" w:styleId="a7">
    <w:name w:val="Balloon Text"/>
    <w:basedOn w:val="a0"/>
    <w:semiHidden/>
    <w:rsid w:val="00127D23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customStyle="1" w:styleId="a9">
    <w:name w:val="Верхний колонтитул Знак"/>
    <w:link w:val="a8"/>
    <w:rsid w:val="00A57F93"/>
    <w:rPr>
      <w:sz w:val="24"/>
      <w:szCs w:val="24"/>
    </w:rPr>
  </w:style>
  <w:style w:type="paragraph" w:styleId="aa">
    <w:name w:val="footer"/>
    <w:basedOn w:val="a0"/>
    <w:link w:val="ab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customStyle="1" w:styleId="ab">
    <w:name w:val="Нижний колонтитул Знак"/>
    <w:link w:val="aa"/>
    <w:rsid w:val="00A57F93"/>
    <w:rPr>
      <w:sz w:val="24"/>
      <w:szCs w:val="24"/>
    </w:rPr>
  </w:style>
  <w:style w:type="character" w:styleId="ac">
    <w:name w:val="Strong"/>
    <w:uiPriority w:val="22"/>
    <w:qFormat/>
    <w:rsid w:val="0065359E"/>
    <w:rPr>
      <w:b/>
      <w:bCs/>
    </w:rPr>
  </w:style>
  <w:style w:type="character" w:customStyle="1" w:styleId="11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2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d">
    <w:name w:val="Normal (Web)"/>
    <w:basedOn w:val="a0"/>
    <w:uiPriority w:val="99"/>
    <w:rsid w:val="00AD0BD7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20">
    <w:name w:val="Заголовок 2 Знак"/>
    <w:link w:val="2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character" w:customStyle="1" w:styleId="a5">
    <w:name w:val="Заголовок Знак"/>
    <w:link w:val="a4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0"/>
    <w:next w:val="a0"/>
    <w:link w:val="af0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character" w:customStyle="1" w:styleId="af0">
    <w:name w:val="Подзаголовок Знак"/>
    <w:link w:val="af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basedOn w:val="a0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basedOn w:val="a0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basedOn w:val="a0"/>
    <w:next w:val="a0"/>
    <w:link w:val="-1"/>
    <w:uiPriority w:val="29"/>
    <w:qFormat/>
    <w:rsid w:val="0065359E"/>
    <w:rPr>
      <w:i/>
      <w:lang w:bidi="ar-SA"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basedOn w:val="a0"/>
    <w:next w:val="a0"/>
    <w:link w:val="-2"/>
    <w:uiPriority w:val="30"/>
    <w:qFormat/>
    <w:rsid w:val="0065359E"/>
    <w:pPr>
      <w:ind w:left="720" w:right="720"/>
    </w:pPr>
    <w:rPr>
      <w:b/>
      <w:i/>
      <w:szCs w:val="20"/>
      <w:lang w:bidi="ar-SA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basedOn w:val="1"/>
    <w:next w:val="a0"/>
    <w:uiPriority w:val="39"/>
    <w:semiHidden/>
    <w:unhideWhenUsed/>
    <w:qFormat/>
    <w:rsid w:val="0065359E"/>
    <w:pPr>
      <w:outlineLvl w:val="9"/>
    </w:pPr>
  </w:style>
  <w:style w:type="character" w:styleId="af1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1"/>
    <w:rsid w:val="003F08AF"/>
  </w:style>
  <w:style w:type="paragraph" w:customStyle="1" w:styleId="-12">
    <w:name w:val="Цветной список - Акцент 12"/>
    <w:basedOn w:val="a0"/>
    <w:uiPriority w:val="34"/>
    <w:qFormat/>
    <w:rsid w:val="005B72DA"/>
    <w:pPr>
      <w:ind w:left="720"/>
      <w:contextualSpacing/>
    </w:pPr>
  </w:style>
  <w:style w:type="paragraph" w:styleId="af2">
    <w:name w:val="List Paragraph"/>
    <w:basedOn w:val="a0"/>
    <w:uiPriority w:val="72"/>
    <w:rsid w:val="00CF7862"/>
    <w:pPr>
      <w:ind w:left="720"/>
      <w:contextualSpacing/>
    </w:p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2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9KIYPBO1j95XeCv9uiPgxRuEkQ==">CgMxLjAyDmguM2pzbTRkNTd5eWFkOAByITFqYnhYNWc0OGxLTlNvVDNldFdhbmd1N2RPRDZxajdlWA==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User</cp:lastModifiedBy>
  <cp:revision>3</cp:revision>
  <dcterms:created xsi:type="dcterms:W3CDTF">2025-09-03T14:12:00Z</dcterms:created>
  <dcterms:modified xsi:type="dcterms:W3CDTF">2025-10-23T07:41:00Z</dcterms:modified>
</cp:coreProperties>
</file>